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25" w:rsidRDefault="002F1025" w:rsidP="00EA28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Короткий звіт</w:t>
      </w:r>
    </w:p>
    <w:p w:rsidR="002F1025" w:rsidRDefault="002F1025" w:rsidP="00EA28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НКМ ім. 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Спаського</w:t>
      </w:r>
      <w:proofErr w:type="spellEnd"/>
    </w:p>
    <w:p w:rsidR="00607EEF" w:rsidRDefault="00B06FC4" w:rsidP="00EA28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роботу за 2024 р.</w:t>
      </w:r>
    </w:p>
    <w:p w:rsidR="002F1025" w:rsidRDefault="002F1025" w:rsidP="00EA28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025" w:rsidRPr="008C0D18" w:rsidRDefault="002F1025" w:rsidP="00EA2855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18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Організаційна робота</w:t>
      </w:r>
    </w:p>
    <w:p w:rsidR="002F1025" w:rsidRPr="00EA2855" w:rsidRDefault="002F1025" w:rsidP="00EA2855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55">
        <w:rPr>
          <w:rFonts w:ascii="Times New Roman" w:hAnsi="Times New Roman" w:cs="Times New Roman"/>
          <w:sz w:val="28"/>
          <w:szCs w:val="28"/>
          <w:lang w:val="uk-UA"/>
        </w:rPr>
        <w:t>Здійснено та забезпечено діяльність установи в плані кадрової, фінансової, адміністративної діяльності</w:t>
      </w:r>
      <w:r w:rsidR="00EA28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1025" w:rsidRPr="008C0D18" w:rsidRDefault="002F1025" w:rsidP="00EA2855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18">
        <w:rPr>
          <w:rFonts w:ascii="Times New Roman" w:hAnsi="Times New Roman" w:cs="Times New Roman"/>
          <w:b/>
          <w:sz w:val="28"/>
          <w:szCs w:val="28"/>
          <w:lang w:val="uk-UA"/>
        </w:rPr>
        <w:t>Наукова та науково-дослідна діяльність</w:t>
      </w:r>
    </w:p>
    <w:p w:rsidR="002F1025" w:rsidRDefault="002F1025" w:rsidP="00EA2855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55">
        <w:rPr>
          <w:rFonts w:ascii="Times New Roman" w:hAnsi="Times New Roman" w:cs="Times New Roman"/>
          <w:sz w:val="28"/>
          <w:szCs w:val="28"/>
          <w:lang w:val="uk-UA"/>
        </w:rPr>
        <w:t xml:space="preserve">З метою вивчення історії міста та популяризації інформації продовжено участь у проекті підготовки енциклопедичного видання присвяченого Ніжину. Підготовлено </w:t>
      </w:r>
      <w:r w:rsidR="00011652" w:rsidRPr="00EA2855"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EA2855">
        <w:rPr>
          <w:rFonts w:ascii="Times New Roman" w:hAnsi="Times New Roman" w:cs="Times New Roman"/>
          <w:sz w:val="28"/>
          <w:szCs w:val="28"/>
          <w:lang w:val="uk-UA"/>
        </w:rPr>
        <w:t xml:space="preserve"> статей.</w:t>
      </w:r>
    </w:p>
    <w:p w:rsidR="00311E5E" w:rsidRPr="00EA2855" w:rsidRDefault="00311E5E" w:rsidP="00EA2855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розпочато укладання проєкту1 тому енциклопедичного видання (літери А-З)</w:t>
      </w:r>
    </w:p>
    <w:p w:rsidR="002F1025" w:rsidRDefault="002F1025" w:rsidP="00EA2855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55">
        <w:rPr>
          <w:rFonts w:ascii="Times New Roman" w:hAnsi="Times New Roman" w:cs="Times New Roman"/>
          <w:sz w:val="28"/>
          <w:szCs w:val="28"/>
          <w:lang w:val="uk-UA"/>
        </w:rPr>
        <w:t xml:space="preserve">Взято участь у </w:t>
      </w:r>
      <w:r w:rsidR="00311E5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A2855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всеукраїнських конференціях де були представлені результати індивідуальних наукових дослідж</w:t>
      </w:r>
      <w:r w:rsidR="003D5171" w:rsidRPr="00EA2855">
        <w:rPr>
          <w:rFonts w:ascii="Times New Roman" w:hAnsi="Times New Roman" w:cs="Times New Roman"/>
          <w:sz w:val="28"/>
          <w:szCs w:val="28"/>
          <w:lang w:val="uk-UA"/>
        </w:rPr>
        <w:t>ен</w:t>
      </w:r>
      <w:r w:rsidRPr="00EA285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EA2855" w:rsidRPr="00EA2855">
        <w:rPr>
          <w:rFonts w:ascii="Times New Roman" w:hAnsi="Times New Roman" w:cs="Times New Roman"/>
          <w:sz w:val="28"/>
          <w:szCs w:val="28"/>
          <w:lang w:val="uk-UA"/>
        </w:rPr>
        <w:t xml:space="preserve"> у формі доповідей, статей</w:t>
      </w:r>
      <w:r w:rsidRPr="00EA28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1E5E" w:rsidRDefault="00067DC4" w:rsidP="00EA2855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опубліковано 24 наукових статей в різних виданнях присвячених висвітленню результатів науково-дослідної роботи краєзнавчого спрямування</w:t>
      </w:r>
    </w:p>
    <w:p w:rsidR="004A7491" w:rsidRPr="00EA2855" w:rsidRDefault="004A7491" w:rsidP="00EA2855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забезпечено наповнення та випуск річної музейної газети «Ніжинські старожитності» (2024 р.).</w:t>
      </w:r>
    </w:p>
    <w:p w:rsidR="002F1025" w:rsidRPr="008C0D18" w:rsidRDefault="002F1025" w:rsidP="00EA2855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18">
        <w:rPr>
          <w:rFonts w:ascii="Times New Roman" w:hAnsi="Times New Roman" w:cs="Times New Roman"/>
          <w:b/>
          <w:sz w:val="28"/>
          <w:szCs w:val="28"/>
          <w:lang w:val="uk-UA"/>
        </w:rPr>
        <w:t>Фондова робота</w:t>
      </w:r>
    </w:p>
    <w:p w:rsidR="002F1025" w:rsidRPr="00EA2855" w:rsidRDefault="002F1025" w:rsidP="00EA2855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55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Продовжено здійснення заходів щодо убезпечення </w:t>
      </w:r>
      <w:r w:rsidR="00EA2855">
        <w:rPr>
          <w:rFonts w:ascii="Times New Roman" w:hAnsi="Times New Roman" w:cs="Times New Roman"/>
          <w:sz w:val="28"/>
          <w:szCs w:val="28"/>
          <w:lang w:val="uk-UA"/>
        </w:rPr>
        <w:t xml:space="preserve">і збереження </w:t>
      </w:r>
      <w:r w:rsidRPr="00EA2855">
        <w:rPr>
          <w:rFonts w:ascii="Times New Roman" w:hAnsi="Times New Roman" w:cs="Times New Roman"/>
          <w:sz w:val="28"/>
          <w:szCs w:val="28"/>
          <w:lang w:val="uk-UA"/>
        </w:rPr>
        <w:t>музейних цінностей.</w:t>
      </w:r>
    </w:p>
    <w:p w:rsidR="002F1025" w:rsidRPr="00EA2855" w:rsidRDefault="002F1025" w:rsidP="00EA2855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55">
        <w:rPr>
          <w:rFonts w:ascii="Times New Roman" w:hAnsi="Times New Roman" w:cs="Times New Roman"/>
          <w:sz w:val="28"/>
          <w:szCs w:val="28"/>
          <w:lang w:val="uk-UA"/>
        </w:rPr>
        <w:t>Продовжено роботу щодо поповнення фондової колекції</w:t>
      </w:r>
      <w:r w:rsidR="003D5171" w:rsidRPr="00EA2855">
        <w:rPr>
          <w:rFonts w:ascii="Times New Roman" w:hAnsi="Times New Roman" w:cs="Times New Roman"/>
          <w:sz w:val="28"/>
          <w:szCs w:val="28"/>
          <w:lang w:val="uk-UA"/>
        </w:rPr>
        <w:t xml:space="preserve"> новими експонатами та матеріалами.</w:t>
      </w:r>
    </w:p>
    <w:p w:rsidR="003D5171" w:rsidRPr="008C0D18" w:rsidRDefault="003D5171" w:rsidP="00EA2855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Експозиційно-виставкова діяльність </w:t>
      </w:r>
    </w:p>
    <w:p w:rsidR="003D5171" w:rsidRDefault="003D5171" w:rsidP="00EA2855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55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Організовано та проведено </w:t>
      </w:r>
      <w:r w:rsidR="00EF63BB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EA2855">
        <w:rPr>
          <w:rFonts w:ascii="Times New Roman" w:hAnsi="Times New Roman" w:cs="Times New Roman"/>
          <w:sz w:val="28"/>
          <w:szCs w:val="28"/>
          <w:lang w:val="uk-UA"/>
        </w:rPr>
        <w:t xml:space="preserve"> тимчасов</w:t>
      </w:r>
      <w:r w:rsidR="00EF63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A2855">
        <w:rPr>
          <w:rFonts w:ascii="Times New Roman" w:hAnsi="Times New Roman" w:cs="Times New Roman"/>
          <w:sz w:val="28"/>
          <w:szCs w:val="28"/>
          <w:lang w:val="uk-UA"/>
        </w:rPr>
        <w:t xml:space="preserve"> вистав</w:t>
      </w:r>
      <w:r w:rsidR="00EF63BB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EA2855">
        <w:rPr>
          <w:rFonts w:ascii="Times New Roman" w:hAnsi="Times New Roman" w:cs="Times New Roman"/>
          <w:sz w:val="28"/>
          <w:szCs w:val="28"/>
          <w:lang w:val="uk-UA"/>
        </w:rPr>
        <w:t xml:space="preserve"> в експозиційних залах музею</w:t>
      </w:r>
      <w:r w:rsidR="00011652" w:rsidRPr="00EA28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2855" w:rsidRDefault="00EA2855" w:rsidP="00EA2855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Здійснено тимчасову реекспозицію двох залів відділу історії м. Ніжина</w:t>
      </w:r>
    </w:p>
    <w:p w:rsidR="00EA2855" w:rsidRPr="00EA2855" w:rsidRDefault="00EA2855" w:rsidP="00EA2855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EF63B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очато роботи над створенням експозиційного бачення зали присвяченої подіям 2013-2023 рр. (робоча назва – Зала пам’яті). </w:t>
      </w:r>
    </w:p>
    <w:p w:rsidR="004563D4" w:rsidRPr="004563D4" w:rsidRDefault="003D5171" w:rsidP="00E0566E">
      <w:pPr>
        <w:pStyle w:val="a3"/>
        <w:numPr>
          <w:ilvl w:val="0"/>
          <w:numId w:val="1"/>
        </w:numPr>
        <w:spacing w:after="0"/>
        <w:ind w:left="284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3D4">
        <w:rPr>
          <w:rFonts w:ascii="Times New Roman" w:hAnsi="Times New Roman" w:cs="Times New Roman"/>
          <w:b/>
          <w:sz w:val="28"/>
          <w:szCs w:val="28"/>
          <w:lang w:val="uk-UA"/>
        </w:rPr>
        <w:t>Культурно-просвітницька діяльність</w:t>
      </w:r>
    </w:p>
    <w:p w:rsidR="003D5171" w:rsidRDefault="003D5171" w:rsidP="00EA285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55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і апробовано </w:t>
      </w:r>
      <w:r w:rsidR="00EF63B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A2855">
        <w:rPr>
          <w:rFonts w:ascii="Times New Roman" w:hAnsi="Times New Roman" w:cs="Times New Roman"/>
          <w:sz w:val="28"/>
          <w:szCs w:val="28"/>
          <w:lang w:val="uk-UA"/>
        </w:rPr>
        <w:t xml:space="preserve"> нових майстер класів, які орієнтовані на дорослу і дитячу аудиторію.</w:t>
      </w:r>
    </w:p>
    <w:p w:rsidR="004563D4" w:rsidRPr="00EA2855" w:rsidRDefault="004563D4" w:rsidP="00096FE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організовано та підписано 2 меморандуми про співпрацю (Музейний ком</w:t>
      </w:r>
      <w:r w:rsidR="00096FEF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лекс Н</w:t>
      </w:r>
      <w:r w:rsidR="00096FEF">
        <w:rPr>
          <w:rFonts w:ascii="Times New Roman" w:hAnsi="Times New Roman" w:cs="Times New Roman"/>
          <w:sz w:val="28"/>
          <w:szCs w:val="28"/>
          <w:lang w:val="uk-UA"/>
        </w:rPr>
        <w:t xml:space="preserve">ДУ ім. М. Гоголя, </w:t>
      </w:r>
      <w:r w:rsidR="00096FEF" w:rsidRPr="00096FEF">
        <w:rPr>
          <w:rFonts w:ascii="Times New Roman" w:hAnsi="Times New Roman" w:cs="Times New Roman"/>
          <w:sz w:val="28"/>
          <w:szCs w:val="28"/>
          <w:lang w:val="uk-UA"/>
        </w:rPr>
        <w:t>Чернігівський інститут інформації, бізнесу і права Міжнародного науково-технічного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11652" w:rsidRPr="00EA2855" w:rsidRDefault="00011652" w:rsidP="00EA285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55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понад </w:t>
      </w:r>
      <w:r w:rsidR="00EF63B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A2855">
        <w:rPr>
          <w:rFonts w:ascii="Times New Roman" w:hAnsi="Times New Roman" w:cs="Times New Roman"/>
          <w:sz w:val="28"/>
          <w:szCs w:val="28"/>
          <w:lang w:val="uk-UA"/>
        </w:rPr>
        <w:t>0 майстер класів.</w:t>
      </w:r>
    </w:p>
    <w:p w:rsidR="00011652" w:rsidRPr="00EA2855" w:rsidRDefault="00011652" w:rsidP="00EA285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Розроблено і апробовано </w:t>
      </w:r>
      <w:r w:rsidR="00485EA0">
        <w:rPr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 w:rsidRPr="00EA2855">
        <w:rPr>
          <w:rFonts w:ascii="Times New Roman" w:hAnsi="Times New Roman" w:cs="Times New Roman"/>
          <w:sz w:val="28"/>
          <w:szCs w:val="28"/>
          <w:lang w:val="uk-UA"/>
        </w:rPr>
        <w:t xml:space="preserve"> публічних лекцій-презентацій, до яких були залучені понад 100 відвідувачів.</w:t>
      </w:r>
    </w:p>
    <w:p w:rsidR="008C0D18" w:rsidRPr="00EA2855" w:rsidRDefault="008C0D18" w:rsidP="00EA285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55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Організовано заходи щодо увічнення пам’яті Ю. </w:t>
      </w:r>
      <w:proofErr w:type="spellStart"/>
      <w:r w:rsidRPr="00EA2855">
        <w:rPr>
          <w:rFonts w:ascii="Times New Roman" w:hAnsi="Times New Roman" w:cs="Times New Roman"/>
          <w:sz w:val="28"/>
          <w:szCs w:val="28"/>
          <w:lang w:val="uk-UA"/>
        </w:rPr>
        <w:t>Лисянського</w:t>
      </w:r>
      <w:proofErr w:type="spellEnd"/>
      <w:r w:rsidRPr="00EA2855">
        <w:rPr>
          <w:rFonts w:ascii="Times New Roman" w:hAnsi="Times New Roman" w:cs="Times New Roman"/>
          <w:sz w:val="28"/>
          <w:szCs w:val="28"/>
          <w:lang w:val="uk-UA"/>
        </w:rPr>
        <w:t xml:space="preserve"> (організація та презентація виставки, прийом делегації, випуск інформаційних матеріалів, популяризація </w:t>
      </w:r>
      <w:proofErr w:type="spellStart"/>
      <w:r w:rsidRPr="00EA2855">
        <w:rPr>
          <w:rFonts w:ascii="Times New Roman" w:hAnsi="Times New Roman" w:cs="Times New Roman"/>
          <w:sz w:val="28"/>
          <w:szCs w:val="28"/>
          <w:lang w:val="uk-UA"/>
        </w:rPr>
        <w:t>Ю.Лисянського</w:t>
      </w:r>
      <w:proofErr w:type="spellEnd"/>
      <w:r w:rsidRPr="00EA2855">
        <w:rPr>
          <w:rFonts w:ascii="Times New Roman" w:hAnsi="Times New Roman" w:cs="Times New Roman"/>
          <w:sz w:val="28"/>
          <w:szCs w:val="28"/>
          <w:lang w:val="uk-UA"/>
        </w:rPr>
        <w:t xml:space="preserve"> як представника українського козацтва та </w:t>
      </w:r>
      <w:proofErr w:type="spellStart"/>
      <w:r w:rsidRPr="00EA2855">
        <w:rPr>
          <w:rFonts w:ascii="Times New Roman" w:hAnsi="Times New Roman" w:cs="Times New Roman"/>
          <w:sz w:val="28"/>
          <w:szCs w:val="28"/>
          <w:lang w:val="uk-UA"/>
        </w:rPr>
        <w:t>ніжинця</w:t>
      </w:r>
      <w:proofErr w:type="spellEnd"/>
      <w:r w:rsidRPr="00EA285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C0D18" w:rsidRPr="00EA2855" w:rsidRDefault="008C0D18" w:rsidP="00EA285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55">
        <w:rPr>
          <w:rFonts w:ascii="Times New Roman" w:hAnsi="Times New Roman" w:cs="Times New Roman"/>
          <w:sz w:val="28"/>
          <w:szCs w:val="28"/>
          <w:lang w:val="uk-UA"/>
        </w:rPr>
        <w:t xml:space="preserve">Взято участь у всіх </w:t>
      </w:r>
      <w:r w:rsidR="00011652" w:rsidRPr="00EA2855">
        <w:rPr>
          <w:rFonts w:ascii="Times New Roman" w:hAnsi="Times New Roman" w:cs="Times New Roman"/>
          <w:sz w:val="28"/>
          <w:szCs w:val="28"/>
          <w:lang w:val="uk-UA"/>
        </w:rPr>
        <w:t>міських та музейних заходах культурного та просвітницького характеру.</w:t>
      </w:r>
    </w:p>
    <w:p w:rsidR="00011652" w:rsidRPr="00EA2855" w:rsidRDefault="00011652" w:rsidP="00EA285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55">
        <w:rPr>
          <w:rFonts w:ascii="Times New Roman" w:hAnsi="Times New Roman" w:cs="Times New Roman"/>
          <w:sz w:val="28"/>
          <w:szCs w:val="28"/>
          <w:lang w:val="uk-UA"/>
        </w:rPr>
        <w:t>У співпраці з Управлінням освіти забезпечено культурне дозвілля учасників літніх пришкільних майданчиків (понад 750 учнів ніжинських шкіл)</w:t>
      </w:r>
    </w:p>
    <w:p w:rsidR="00011652" w:rsidRPr="00EA2855" w:rsidRDefault="00011652" w:rsidP="00EA285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55">
        <w:rPr>
          <w:rFonts w:ascii="Times New Roman" w:hAnsi="Times New Roman" w:cs="Times New Roman"/>
          <w:sz w:val="28"/>
          <w:szCs w:val="28"/>
          <w:lang w:val="uk-UA"/>
        </w:rPr>
        <w:t>Разом з спілкою ветеранів проводилися тематичні вечори та зустрічі літературно-краєзнавчого напряму.</w:t>
      </w:r>
    </w:p>
    <w:p w:rsidR="00EA2855" w:rsidRDefault="00EA2855" w:rsidP="00EA285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55">
        <w:rPr>
          <w:rFonts w:ascii="Times New Roman" w:hAnsi="Times New Roman" w:cs="Times New Roman"/>
          <w:sz w:val="28"/>
          <w:szCs w:val="28"/>
          <w:lang w:val="uk-UA"/>
        </w:rPr>
        <w:t xml:space="preserve">Здійснено постійне ведення ФБ сторінки музею. Щотижнево – 3-5 постів інформативного характеру про краєзнавчі дослідження, експонати, пам’ятні дати, особистості. (січень-вересень – понад </w:t>
      </w:r>
      <w:r w:rsidR="00540F30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Pr="00EA2855">
        <w:rPr>
          <w:rFonts w:ascii="Times New Roman" w:hAnsi="Times New Roman" w:cs="Times New Roman"/>
          <w:sz w:val="28"/>
          <w:szCs w:val="28"/>
          <w:lang w:val="uk-UA"/>
        </w:rPr>
        <w:t xml:space="preserve"> публікацій)</w:t>
      </w:r>
    </w:p>
    <w:p w:rsidR="00096FEF" w:rsidRPr="00EA2855" w:rsidRDefault="00096FEF" w:rsidP="00EA285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базі музею організовано проходження музейної практики студентів НДУ ім.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М.Гоголя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11652" w:rsidRPr="00EA2855" w:rsidRDefault="00011652" w:rsidP="00EA2855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855">
        <w:rPr>
          <w:rFonts w:ascii="Times New Roman" w:hAnsi="Times New Roman" w:cs="Times New Roman"/>
          <w:b/>
          <w:sz w:val="28"/>
          <w:szCs w:val="28"/>
          <w:lang w:val="uk-UA"/>
        </w:rPr>
        <w:t>Туристична діяльність</w:t>
      </w:r>
    </w:p>
    <w:p w:rsidR="00EA2855" w:rsidRPr="00EA2855" w:rsidRDefault="00540F30" w:rsidP="00EA2855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відвідувачів : понад 12,3 тис</w:t>
      </w:r>
    </w:p>
    <w:p w:rsidR="00011652" w:rsidRPr="00EA2855" w:rsidRDefault="00011652" w:rsidP="00EA2855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55">
        <w:rPr>
          <w:rFonts w:ascii="Times New Roman" w:hAnsi="Times New Roman" w:cs="Times New Roman"/>
          <w:sz w:val="28"/>
          <w:szCs w:val="28"/>
          <w:lang w:val="uk-UA"/>
        </w:rPr>
        <w:t>Кількість екскурсій по відділах та місту:</w:t>
      </w:r>
      <w:r w:rsidR="00EA2855" w:rsidRPr="00EA2855">
        <w:rPr>
          <w:rFonts w:ascii="Times New Roman" w:hAnsi="Times New Roman" w:cs="Times New Roman"/>
          <w:sz w:val="28"/>
          <w:szCs w:val="28"/>
          <w:lang w:val="uk-UA"/>
        </w:rPr>
        <w:t xml:space="preserve"> понад </w:t>
      </w:r>
      <w:r w:rsidR="00540F30">
        <w:rPr>
          <w:rFonts w:ascii="Times New Roman" w:hAnsi="Times New Roman" w:cs="Times New Roman"/>
          <w:sz w:val="28"/>
          <w:szCs w:val="28"/>
          <w:lang w:val="uk-UA"/>
        </w:rPr>
        <w:t>700</w:t>
      </w:r>
    </w:p>
    <w:p w:rsidR="00011652" w:rsidRPr="00EA2855" w:rsidRDefault="00011652" w:rsidP="00EA2855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55">
        <w:rPr>
          <w:rFonts w:ascii="Times New Roman" w:hAnsi="Times New Roman" w:cs="Times New Roman"/>
          <w:sz w:val="28"/>
          <w:szCs w:val="28"/>
          <w:lang w:val="uk-UA"/>
        </w:rPr>
        <w:t>Розроблено та оформлено 14 туристичних маршрутів містом.</w:t>
      </w:r>
    </w:p>
    <w:p w:rsidR="00011652" w:rsidRPr="00EA2855" w:rsidRDefault="00011652" w:rsidP="00EA2855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55">
        <w:rPr>
          <w:rFonts w:ascii="Times New Roman" w:hAnsi="Times New Roman" w:cs="Times New Roman"/>
          <w:sz w:val="28"/>
          <w:szCs w:val="28"/>
          <w:lang w:val="uk-UA"/>
        </w:rPr>
        <w:t>Розроблена екскурсія з елементами театральності (Ніжинський огірок запрошує на гостину)</w:t>
      </w:r>
    </w:p>
    <w:p w:rsidR="00EA2855" w:rsidRPr="00EA2855" w:rsidRDefault="00EA2855" w:rsidP="00EA2855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855">
        <w:rPr>
          <w:rFonts w:ascii="Times New Roman" w:hAnsi="Times New Roman" w:cs="Times New Roman"/>
          <w:b/>
          <w:sz w:val="28"/>
          <w:szCs w:val="28"/>
          <w:lang w:val="uk-UA"/>
        </w:rPr>
        <w:t>Господарська діяльність</w:t>
      </w:r>
    </w:p>
    <w:p w:rsidR="00EA2855" w:rsidRPr="00EA2855" w:rsidRDefault="00EA2855" w:rsidP="00EA2855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55">
        <w:rPr>
          <w:rFonts w:ascii="Times New Roman" w:hAnsi="Times New Roman" w:cs="Times New Roman"/>
          <w:sz w:val="28"/>
          <w:szCs w:val="28"/>
          <w:lang w:val="uk-UA"/>
        </w:rPr>
        <w:t>Здійснена господарсько-фінансова діяльність</w:t>
      </w:r>
    </w:p>
    <w:p w:rsidR="00EA2855" w:rsidRPr="00EA2855" w:rsidRDefault="00EA2855" w:rsidP="00EA2855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55">
        <w:rPr>
          <w:rFonts w:ascii="Times New Roman" w:hAnsi="Times New Roman" w:cs="Times New Roman"/>
          <w:sz w:val="28"/>
          <w:szCs w:val="28"/>
          <w:lang w:val="uk-UA"/>
        </w:rPr>
        <w:t>Здійснено заходи щодо благоустрою 6 земельних ділянок</w:t>
      </w:r>
    </w:p>
    <w:p w:rsidR="00EA2855" w:rsidRPr="00EA2855" w:rsidRDefault="00EA2855" w:rsidP="00EA2855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55">
        <w:rPr>
          <w:rFonts w:ascii="Times New Roman" w:hAnsi="Times New Roman" w:cs="Times New Roman"/>
          <w:sz w:val="28"/>
          <w:szCs w:val="28"/>
          <w:lang w:val="uk-UA"/>
        </w:rPr>
        <w:t>Здійснено ремонтні роботи щодо підготовки залів до експозиційної діяльності</w:t>
      </w:r>
    </w:p>
    <w:p w:rsidR="00EA2855" w:rsidRPr="00EA2855" w:rsidRDefault="00EA2855" w:rsidP="00EA2855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855">
        <w:rPr>
          <w:rFonts w:ascii="Times New Roman" w:hAnsi="Times New Roman" w:cs="Times New Roman"/>
          <w:sz w:val="28"/>
          <w:szCs w:val="28"/>
          <w:lang w:val="uk-UA"/>
        </w:rPr>
        <w:t>Здійснено поточні ремонтні роботи</w:t>
      </w:r>
    </w:p>
    <w:p w:rsidR="00EA2855" w:rsidRDefault="00EA2855" w:rsidP="00EA28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B14" w:rsidRDefault="00026B14" w:rsidP="00EA28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B14" w:rsidRDefault="00026B14" w:rsidP="00EA28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НКМ ім.. 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Спаського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БРЯЗКАЛО</w:t>
      </w:r>
    </w:p>
    <w:p w:rsidR="00EA2855" w:rsidRPr="00EA2855" w:rsidRDefault="00540F30" w:rsidP="00EA28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16.01.2024.</w:t>
      </w:r>
    </w:p>
    <w:sectPr w:rsidR="00EA2855" w:rsidRPr="00EA2855" w:rsidSect="0060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B34"/>
    <w:multiLevelType w:val="hybridMultilevel"/>
    <w:tmpl w:val="5C70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2DD6"/>
    <w:multiLevelType w:val="hybridMultilevel"/>
    <w:tmpl w:val="05C244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027823"/>
    <w:multiLevelType w:val="hybridMultilevel"/>
    <w:tmpl w:val="44F85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A3C"/>
    <w:multiLevelType w:val="hybridMultilevel"/>
    <w:tmpl w:val="3CE696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4873AEC"/>
    <w:multiLevelType w:val="hybridMultilevel"/>
    <w:tmpl w:val="57F4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E25BD"/>
    <w:multiLevelType w:val="hybridMultilevel"/>
    <w:tmpl w:val="0FF2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7795B"/>
    <w:multiLevelType w:val="hybridMultilevel"/>
    <w:tmpl w:val="ECD2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45891"/>
    <w:multiLevelType w:val="hybridMultilevel"/>
    <w:tmpl w:val="160E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25"/>
    <w:rsid w:val="00011652"/>
    <w:rsid w:val="00026B14"/>
    <w:rsid w:val="00067DC4"/>
    <w:rsid w:val="00096FEF"/>
    <w:rsid w:val="001C54F4"/>
    <w:rsid w:val="001D6678"/>
    <w:rsid w:val="002F1025"/>
    <w:rsid w:val="00311E5E"/>
    <w:rsid w:val="003D5171"/>
    <w:rsid w:val="004563D4"/>
    <w:rsid w:val="00485EA0"/>
    <w:rsid w:val="004A7491"/>
    <w:rsid w:val="00540F30"/>
    <w:rsid w:val="005711B5"/>
    <w:rsid w:val="00607EEF"/>
    <w:rsid w:val="00783B15"/>
    <w:rsid w:val="0083407A"/>
    <w:rsid w:val="008C0D18"/>
    <w:rsid w:val="00B06FC4"/>
    <w:rsid w:val="00EA2855"/>
    <w:rsid w:val="00E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1FC4"/>
  <w15:docId w15:val="{1011CED7-8D26-40EB-B970-15E8744C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2035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2024-01-16T09:42:00Z</dcterms:created>
  <dcterms:modified xsi:type="dcterms:W3CDTF">2024-01-16T10:57:00Z</dcterms:modified>
</cp:coreProperties>
</file>